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rFonts w:ascii="Arial" w:hAnsi="Arial"/>
          <w:sz w:val="20"/>
          <w:szCs w:val="20"/>
        </w:rPr>
      </w:pPr>
      <w:r>
        <w:rPr>
          <w:rFonts w:ascii="Arial" w:hAnsi="Arial"/>
          <w:sz w:val="20"/>
          <w:szCs w:val="20"/>
        </w:rPr>
        <w:t>Absender:</w:t>
      </w:r>
    </w:p>
    <w:p>
      <w:pPr>
        <w:pStyle w:val="Normal"/>
        <w:spacing w:lineRule="auto" w:line="360"/>
        <w:rPr>
          <w:rFonts w:ascii="Arial" w:hAnsi="Arial"/>
          <w:sz w:val="20"/>
          <w:szCs w:val="20"/>
        </w:rPr>
      </w:pPr>
      <w:r>
        <w:rPr>
          <w:rFonts w:ascii="Arial" w:hAnsi="Arial"/>
          <w:sz w:val="20"/>
          <w:szCs w:val="20"/>
        </w:rPr>
        <w:t>Eltern</w:t>
      </w:r>
    </w:p>
    <w:p>
      <w:pPr>
        <w:pStyle w:val="Normal"/>
        <w:spacing w:lineRule="auto" w:line="360"/>
        <w:rPr>
          <w:rFonts w:ascii="Arial" w:hAnsi="Arial"/>
          <w:sz w:val="20"/>
          <w:szCs w:val="20"/>
        </w:rPr>
      </w:pPr>
      <w:r>
        <w:rPr>
          <w:rFonts w:ascii="Arial" w:hAnsi="Arial"/>
          <w:sz w:val="20"/>
          <w:szCs w:val="20"/>
        </w:rPr>
      </w:r>
    </w:p>
    <w:p>
      <w:pPr>
        <w:pStyle w:val="Normal"/>
        <w:spacing w:lineRule="auto" w:line="360"/>
        <w:rPr>
          <w:rFonts w:ascii="Arial" w:hAnsi="Arial"/>
          <w:sz w:val="20"/>
          <w:szCs w:val="20"/>
        </w:rPr>
      </w:pPr>
      <w:r>
        <w:rPr>
          <w:rFonts w:ascii="Arial" w:hAnsi="Arial"/>
          <w:sz w:val="20"/>
          <w:szCs w:val="20"/>
        </w:rPr>
        <w:t>Empfänger:</w:t>
      </w:r>
    </w:p>
    <w:p>
      <w:pPr>
        <w:pStyle w:val="Normal"/>
        <w:spacing w:lineRule="auto" w:line="360"/>
        <w:rPr>
          <w:rFonts w:ascii="Arial" w:hAnsi="Arial"/>
          <w:sz w:val="20"/>
          <w:szCs w:val="20"/>
        </w:rPr>
      </w:pPr>
      <w:r>
        <w:rPr>
          <w:rFonts w:ascii="Arial" w:hAnsi="Arial"/>
          <w:sz w:val="20"/>
          <w:szCs w:val="20"/>
        </w:rPr>
        <w:t xml:space="preserve">Schule </w:t>
      </w:r>
    </w:p>
    <w:p>
      <w:pPr>
        <w:pStyle w:val="Normal"/>
        <w:tabs>
          <w:tab w:val="clear" w:pos="708"/>
          <w:tab w:val="right" w:pos="9072" w:leader="none"/>
        </w:tabs>
        <w:spacing w:lineRule="auto" w:line="360"/>
        <w:rPr>
          <w:rFonts w:ascii="Arial" w:hAnsi="Arial"/>
          <w:sz w:val="20"/>
          <w:szCs w:val="20"/>
        </w:rPr>
      </w:pPr>
      <w:r>
        <w:rPr>
          <w:rFonts w:ascii="Arial" w:hAnsi="Arial"/>
          <w:sz w:val="20"/>
          <w:szCs w:val="20"/>
        </w:rPr>
        <w:tab/>
        <w:t xml:space="preserve">Ort, Datum </w:t>
      </w:r>
    </w:p>
    <w:p>
      <w:pPr>
        <w:pStyle w:val="Normal"/>
        <w:spacing w:lineRule="auto" w:line="360"/>
        <w:jc w:val="center"/>
        <w:rPr>
          <w:rFonts w:ascii="Arial" w:hAnsi="Arial"/>
          <w:b/>
          <w:b/>
          <w:bCs/>
          <w:sz w:val="20"/>
          <w:szCs w:val="20"/>
        </w:rPr>
      </w:pPr>
      <w:r>
        <w:rPr>
          <w:rFonts w:ascii="Arial" w:hAnsi="Arial"/>
          <w:b/>
          <w:bCs/>
          <w:sz w:val="20"/>
          <w:szCs w:val="20"/>
        </w:rPr>
        <w:t>Nicht-Zustimmung zur Teilnahme an SARS-COV-2 Antigen-Schnelltests</w:t>
      </w:r>
    </w:p>
    <w:p>
      <w:pPr>
        <w:pStyle w:val="Normal"/>
        <w:spacing w:lineRule="auto" w:line="480"/>
        <w:rPr>
          <w:rFonts w:ascii="Arial" w:hAnsi="Arial"/>
          <w:sz w:val="20"/>
          <w:szCs w:val="20"/>
        </w:rPr>
      </w:pPr>
      <w:r>
        <w:rPr>
          <w:rFonts w:ascii="Arial" w:hAnsi="Arial"/>
          <w:sz w:val="20"/>
          <w:szCs w:val="20"/>
        </w:rPr>
        <w:t>Ich, endesgefertige(r) Frau/Herr …………………………………………………………………</w:t>
        <w:br/>
        <w:t xml:space="preserve">erkläre als obsorgeberechtigte Person ausdrücklich, dass ich mit einer Testung meines Sohnes / meiner Tochter ……………………………………………………………………….., geb. am ……………………………..    Schulklasse    ……………  auf SARS-COV-2  </w:t>
      </w:r>
      <w:r>
        <w:rPr>
          <w:rFonts w:ascii="Arial" w:hAnsi="Arial"/>
          <w:b/>
          <w:bCs/>
          <w:sz w:val="20"/>
          <w:szCs w:val="20"/>
        </w:rPr>
        <w:t xml:space="preserve">nicht </w:t>
      </w:r>
      <w:r>
        <w:rPr>
          <w:rFonts w:ascii="Arial" w:hAnsi="Arial"/>
          <w:sz w:val="20"/>
          <w:szCs w:val="20"/>
        </w:rPr>
        <w:t>einverstanden bin. Dies gilt auch für den Fall geänderter Verhältnisse oder geänderter Rechtslage.</w:t>
      </w:r>
    </w:p>
    <w:p>
      <w:pPr>
        <w:pStyle w:val="Normal"/>
        <w:rPr>
          <w:rFonts w:ascii="Arial" w:hAnsi="Arial"/>
          <w:sz w:val="20"/>
          <w:szCs w:val="20"/>
        </w:rPr>
      </w:pPr>
      <w:r>
        <w:rPr>
          <w:rFonts w:ascii="Arial" w:hAnsi="Arial"/>
          <w:sz w:val="20"/>
          <w:szCs w:val="20"/>
        </w:rPr>
        <w:t xml:space="preserve">Aufgrund der Veröffentlichungen des 22. September 2022, die auf der Homepage </w:t>
      </w:r>
      <w:r>
        <w:rPr>
          <w:rFonts w:ascii="Arial" w:hAnsi="Arial"/>
          <w:b/>
          <w:bCs/>
          <w:sz w:val="20"/>
          <w:szCs w:val="20"/>
        </w:rPr>
        <w:t>testfrei-gesund.at</w:t>
      </w:r>
      <w:r>
        <w:rPr>
          <w:rFonts w:ascii="Arial" w:hAnsi="Arial"/>
          <w:sz w:val="20"/>
          <w:szCs w:val="20"/>
        </w:rPr>
        <w:t xml:space="preserve"> nachvollzogen werden, sehen wir speziell hinsichtlich der auf Verpackung und Beipackzettel der verwendeten Tests nicht deklarierten Flüssigkeit aber auch anderen Inhaltsstoffen </w:t>
      </w:r>
      <w:r>
        <w:rPr>
          <w:rFonts w:ascii="Arial" w:hAnsi="Arial"/>
          <w:b/>
          <w:bCs/>
          <w:sz w:val="20"/>
          <w:szCs w:val="20"/>
        </w:rPr>
        <w:t>Gefahr im Verzug</w:t>
      </w:r>
      <w:r>
        <w:rPr>
          <w:rFonts w:ascii="Arial" w:hAnsi="Arial"/>
          <w:sz w:val="20"/>
          <w:szCs w:val="20"/>
        </w:rPr>
        <w:t xml:space="preserve">: </w:t>
      </w:r>
    </w:p>
    <w:p>
      <w:pPr>
        <w:pStyle w:val="Normal"/>
        <w:rPr>
          <w:sz w:val="20"/>
          <w:szCs w:val="20"/>
        </w:rPr>
      </w:pPr>
      <w:r>
        <w:rPr>
          <w:rFonts w:ascii="Arial" w:hAnsi="Arial"/>
          <w:sz w:val="20"/>
          <w:szCs w:val="20"/>
        </w:rPr>
        <w:t>Es gibt laut dem Toxikologen Prof. Dr. Hockertz: „</w:t>
      </w:r>
      <w:r>
        <w:rPr>
          <w:rFonts w:ascii="Arial" w:hAnsi="Arial"/>
          <w:b/>
          <w:bCs/>
          <w:sz w:val="20"/>
          <w:szCs w:val="20"/>
        </w:rPr>
        <w:t xml:space="preserve">… </w:t>
      </w:r>
      <w:r>
        <w:rPr>
          <w:rFonts w:ascii="Arial" w:hAnsi="Arial"/>
          <w:b/>
          <w:bCs/>
          <w:i/>
          <w:iCs/>
          <w:sz w:val="20"/>
          <w:szCs w:val="20"/>
        </w:rPr>
        <w:t xml:space="preserve">klare Hinweise darauf, dass es sich hier um sehr stark immuntoxische und allergieauslösende sowie potentiell genotoxische Substanzen handelt, die in kleinsten Konzentrationen sowohl eine bleibende Kontaktdermatitis auslösen als auch die DNA des Menschen verändern können. Kinder mit diesen Chemikalien alleine hantieren zu lassen ist eine grobe Fahrlässigkeit, da durch unsachgemäße Handhabung die Kinder bleibende immuntoxikologische als auch genotoxische Schäden erleiden können, die späterhin zu starken Hauterkrankungen, Krebs oder metabolischen Erkrankungen führen.“ </w:t>
      </w:r>
    </w:p>
    <w:p>
      <w:pPr>
        <w:pStyle w:val="Normal"/>
        <w:rPr>
          <w:sz w:val="20"/>
          <w:szCs w:val="20"/>
        </w:rPr>
      </w:pPr>
      <w:r>
        <w:rPr>
          <w:sz w:val="20"/>
          <w:szCs w:val="20"/>
        </w:rPr>
        <w:t>Ich weise darauf</w:t>
      </w:r>
      <w:r>
        <w:rPr>
          <w:rFonts w:ascii="Arial" w:hAnsi="Arial"/>
          <w:sz w:val="20"/>
          <w:szCs w:val="20"/>
        </w:rPr>
        <w:t xml:space="preserve"> hin, dass eine Testung meines Kindes gegen meinen ausdrücklich erklärten Willen, auch</w:t>
      </w:r>
      <w:r>
        <w:rPr>
          <w:rFonts w:ascii="Arial" w:hAnsi="Arial"/>
          <w:color w:val="000000"/>
          <w:sz w:val="20"/>
          <w:szCs w:val="20"/>
        </w:rPr>
        <w:t xml:space="preserve"> wenn sie nach den Regeln der ärztlichen Kunst erfolgen sollte, eine eigenmächtige Heilbehandlung darstellt. Nach Vorliegen der oben erwähnten Expertise sowie weiterer Laborbefunde, die im Detail unter </w:t>
      </w:r>
      <w:r>
        <w:rPr>
          <w:rFonts w:ascii="Arial" w:hAnsi="Arial"/>
          <w:b/>
          <w:bCs/>
          <w:color w:val="000000"/>
          <w:sz w:val="20"/>
          <w:szCs w:val="20"/>
        </w:rPr>
        <w:t>testfrei-gesund.at</w:t>
      </w:r>
      <w:r>
        <w:rPr>
          <w:rFonts w:ascii="Arial" w:hAnsi="Arial"/>
          <w:color w:val="000000"/>
          <w:sz w:val="20"/>
          <w:szCs w:val="20"/>
        </w:rPr>
        <w:t xml:space="preserve"> nachlesbar sind, stellt die unsachgemäße Handhabung von Antigen-Schnelltests durch Menschen unter 18 Jahren und ohne Schutzkleidung möglicherweise eine schwere Gefährdung dar. Dieses Risiko wiegt einen möglichen Nutzen nicht auf.</w:t>
      </w:r>
    </w:p>
    <w:p>
      <w:pPr>
        <w:pStyle w:val="Normal"/>
        <w:rPr>
          <w:rFonts w:ascii="Arial" w:hAnsi="Arial"/>
          <w:sz w:val="20"/>
          <w:szCs w:val="20"/>
        </w:rPr>
      </w:pPr>
      <w:r>
        <w:rPr>
          <w:rFonts w:ascii="Arial" w:hAnsi="Arial"/>
          <w:color w:val="000000"/>
          <w:sz w:val="20"/>
          <w:szCs w:val="20"/>
        </w:rPr>
        <w:t>Ich halte fest, dass durch diese N</w:t>
      </w:r>
      <w:r>
        <w:rPr>
          <w:rFonts w:ascii="Arial" w:hAnsi="Arial"/>
          <w:sz w:val="20"/>
          <w:szCs w:val="20"/>
        </w:rPr>
        <w:t>icht-Zustimmung meinem Kind keine Nachteile, welcher Art auch immer, entstehen dürfen, und ich gegen jede Art einer Diskriminierung die rechtlich gebotenen Maßnahmen unverzüglich einleiten</w:t>
      </w:r>
      <w:bookmarkStart w:id="0" w:name="Bookmark"/>
      <w:bookmarkEnd w:id="0"/>
      <w:r>
        <w:rPr>
          <w:rFonts w:ascii="Arial" w:hAnsi="Arial"/>
          <w:sz w:val="20"/>
          <w:szCs w:val="20"/>
        </w:rPr>
        <w:t xml:space="preserve"> werde. </w:t>
      </w:r>
    </w:p>
    <w:p>
      <w:pPr>
        <w:pStyle w:val="Normal"/>
        <w:rPr>
          <w:rFonts w:ascii="Arial" w:hAnsi="Arial"/>
          <w:sz w:val="20"/>
          <w:szCs w:val="20"/>
        </w:rPr>
      </w:pPr>
      <w:r>
        <w:rPr>
          <w:rFonts w:ascii="Arial" w:hAnsi="Arial"/>
          <w:sz w:val="20"/>
          <w:szCs w:val="20"/>
        </w:rPr>
        <w:t xml:space="preserve">Ich ersuche Sie, den Erhalt meines Schreibens innerhalb von drei Tagen zu bestätigen. </w:t>
      </w:r>
    </w:p>
    <w:p>
      <w:pPr>
        <w:pStyle w:val="Normal"/>
        <w:spacing w:lineRule="auto" w:line="360"/>
        <w:rPr>
          <w:rFonts w:ascii="Arial" w:hAnsi="Arial"/>
          <w:sz w:val="20"/>
          <w:szCs w:val="20"/>
        </w:rPr>
      </w:pPr>
      <w:r>
        <w:rPr>
          <w:rFonts w:ascii="Arial" w:hAnsi="Arial"/>
          <w:sz w:val="20"/>
          <w:szCs w:val="20"/>
        </w:rPr>
        <w:t>Mit freundlichen Grüßen</w:t>
      </w:r>
    </w:p>
    <w:p>
      <w:pPr>
        <w:pStyle w:val="Normal"/>
        <w:spacing w:lineRule="auto" w:line="360"/>
        <w:rPr>
          <w:rFonts w:ascii="Arial" w:hAnsi="Arial"/>
          <w:sz w:val="20"/>
          <w:szCs w:val="20"/>
        </w:rPr>
      </w:pPr>
      <w:r>
        <w:rPr>
          <w:rFonts w:ascii="Arial" w:hAnsi="Arial"/>
          <w:sz w:val="20"/>
          <w:szCs w:val="20"/>
        </w:rPr>
      </w:r>
    </w:p>
    <w:p>
      <w:pPr>
        <w:pStyle w:val="Normal"/>
        <w:spacing w:lineRule="auto" w:line="360"/>
        <w:rPr>
          <w:rFonts w:ascii="Arial" w:hAnsi="Arial"/>
          <w:sz w:val="20"/>
          <w:szCs w:val="20"/>
        </w:rPr>
      </w:pPr>
      <w:r>
        <w:rPr>
          <w:rFonts w:ascii="Arial" w:hAnsi="Arial"/>
          <w:sz w:val="20"/>
          <w:szCs w:val="20"/>
        </w:rPr>
        <w:t xml:space="preserve">Unterschrift </w:t>
      </w:r>
    </w:p>
    <w:sectPr>
      <w:type w:val="nextPage"/>
      <w:pgSz w:w="11906" w:h="16838"/>
      <w:pgMar w:left="1417" w:right="1417" w:gutter="0" w:header="0" w:top="1417" w:footer="0" w:bottom="1134"/>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84"/>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de-AT" w:eastAsia="en-US" w:bidi="ar-SA"/>
      </w:rPr>
    </w:rPrDefault>
    <w:pPrDefault>
      <w:pPr>
        <w:suppressAutoHyphens w:val="true"/>
        <w:spacing w:lineRule="auto" w:line="276"/>
      </w:pPr>
    </w:pPrDefault>
  </w:docDefaults>
  <w:style w:type="paragraph" w:styleId="Normal">
    <w:name w:val="Normal"/>
    <w:qFormat/>
    <w:pPr>
      <w:widowControl/>
      <w:numPr>
        <w:ilvl w:val="0"/>
        <w:numId w:val="0"/>
      </w:numPr>
      <w:kinsoku w:val="true"/>
      <w:overflowPunct w:val="true"/>
      <w:autoSpaceDE w:val="true"/>
      <w:bidi w:val="0"/>
      <w:spacing w:lineRule="auto" w:line="276" w:before="0" w:after="200"/>
    </w:pPr>
    <w:rPr>
      <w:rFonts w:ascii="Calibri" w:hAnsi="Calibri" w:eastAsia="SimSun" w:cs="Tahoma"/>
      <w:color w:val="auto"/>
      <w:sz w:val="22"/>
      <w:szCs w:val="22"/>
      <w:lang w:val="de-AT"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79</TotalTime>
  <Application>LibreOffice/7.3.6.2$Linux_X86_64 LibreOffice_project/c28ca90fd6e1a19e189fc16c05f8f8924961e12e</Application>
  <AppVersion>15.0000</AppVersion>
  <Pages>1</Pages>
  <Words>289</Words>
  <CharactersWithSpaces>2295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2021-01-15T18:57:00Z</dcterms:created>
  <dc:creator>Gabriele Safran</dc:creator>
  <dc:description/>
  <dc:language>en-US</dc:language>
  <cp:lastModifiedBy/>
  <cp:lastPrinted>2021-01-15T19:16:00Z</cp:lastPrinted>
  <dcterms:modified xsi:type="dcterms:W3CDTF">2022-09-21T10:17:08Z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